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5B" w:rsidRPr="00662AC1" w:rsidRDefault="00AF795B" w:rsidP="00147CCC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62AC1">
        <w:rPr>
          <w:rFonts w:ascii="Arial" w:hAnsi="Arial" w:cs="Arial"/>
          <w:b/>
          <w:color w:val="000000"/>
          <w:sz w:val="24"/>
          <w:szCs w:val="24"/>
        </w:rPr>
        <w:t>Capítulo II: A organização dos seres vivos</w:t>
      </w:r>
    </w:p>
    <w:p w:rsidR="0023608F" w:rsidRPr="0023608F" w:rsidRDefault="0023608F" w:rsidP="00147C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F795B" w:rsidRPr="008A5962" w:rsidRDefault="00AF795B" w:rsidP="00662AC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2360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este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capítulo, </w:t>
      </w:r>
      <w:r w:rsidR="002360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abordada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origem dos seres vivos e os conceitos de organização, estrutura e metabolismo celular. </w:t>
      </w:r>
      <w:r w:rsidR="002360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Também é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Discorr</w:t>
      </w:r>
      <w:r w:rsidR="002360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ido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todo conhecer é uma ação da parte daquele que conhece e todo conhecer depende da estrutura daquele que conhece.</w:t>
      </w:r>
    </w:p>
    <w:p w:rsidR="00AF795B" w:rsidRPr="008A5962" w:rsidRDefault="0095390D" w:rsidP="00662AC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Após a 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formação dos planetas, um processo contínuo de transformação química levou a uma grande diversidade de espécies moleculares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tinham o carbono presente na sua formação. E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ssa diversidade morfológica das moléculas orgânicas que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possibilita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existência dos seres vivos.</w:t>
      </w:r>
    </w:p>
    <w:p w:rsidR="00D02EA6" w:rsidRDefault="00AF795B" w:rsidP="00662AC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r w:rsidR="009539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elementos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moleculares de uma unidade </w:t>
      </w:r>
      <w:proofErr w:type="spellStart"/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autopoiética</w:t>
      </w:r>
      <w:proofErr w:type="spellEnd"/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celular devem estar dinamicamente </w:t>
      </w:r>
      <w:r w:rsidR="009539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ligados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numa contínua rede de interações. As transformações químicas </w:t>
      </w:r>
      <w:r w:rsidR="00D02E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desse meio </w:t>
      </w:r>
      <w:proofErr w:type="gramStart"/>
      <w:r w:rsidR="00D02E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denominado</w:t>
      </w:r>
      <w:proofErr w:type="gramEnd"/>
      <w:r w:rsidR="00D02E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metabolismo celular.</w:t>
      </w:r>
      <w:r w:rsidR="00D02E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AF795B" w:rsidRDefault="00D02EA6" w:rsidP="00662AC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metabolismo celular produz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novos elementos 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irão integrar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rede de transformações que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produziu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Alguns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deles 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forma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rão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fronteira limite para essa rede.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-se 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morfologicamente,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estrutura que torna possível essa clivagem no espaço como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sendo 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membrana. Ela limita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rede e também a integra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Caso 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houvesse 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tal arquitetura </w:t>
      </w:r>
      <w:r w:rsidR="00602D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espaço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 metabolismo celular </w:t>
      </w:r>
      <w:r w:rsidR="00602D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seria desintegrado 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numa sopa molecular, que se </w:t>
      </w:r>
      <w:r w:rsidR="00602D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espalharia no meio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não </w:t>
      </w:r>
      <w:r w:rsidR="00602D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existiria </w:t>
      </w:r>
      <w:r w:rsidR="00AF795B" w:rsidRPr="008A59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célula.</w:t>
      </w:r>
    </w:p>
    <w:p w:rsidR="00AF795B" w:rsidRPr="00BE335A" w:rsidRDefault="00602D7E" w:rsidP="00662AC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Style w:val="nw1"/>
          <w:rFonts w:ascii="Arial" w:hAnsi="Arial" w:cs="Arial"/>
          <w:color w:val="000000"/>
        </w:rPr>
        <w:t>O</w:t>
      </w:r>
      <w:r w:rsidR="00AF795B" w:rsidRPr="008A5962">
        <w:rPr>
          <w:rStyle w:val="nw1"/>
          <w:rFonts w:ascii="Arial" w:hAnsi="Arial" w:cs="Arial"/>
          <w:color w:val="000000"/>
        </w:rPr>
        <w:t xml:space="preserve">rganização </w:t>
      </w:r>
      <w:r>
        <w:rPr>
          <w:rStyle w:val="nw1"/>
          <w:rFonts w:ascii="Arial" w:hAnsi="Arial" w:cs="Arial"/>
          <w:color w:val="000000"/>
        </w:rPr>
        <w:t xml:space="preserve">são </w:t>
      </w:r>
      <w:r w:rsidR="00AF795B" w:rsidRPr="008A5962">
        <w:rPr>
          <w:rStyle w:val="nw1"/>
          <w:rFonts w:ascii="Arial" w:hAnsi="Arial" w:cs="Arial"/>
          <w:color w:val="000000"/>
        </w:rPr>
        <w:t xml:space="preserve">as relações que devem </w:t>
      </w:r>
      <w:r>
        <w:rPr>
          <w:rStyle w:val="nw1"/>
          <w:rFonts w:ascii="Arial" w:hAnsi="Arial" w:cs="Arial"/>
          <w:color w:val="000000"/>
        </w:rPr>
        <w:t xml:space="preserve">ocorrer </w:t>
      </w:r>
      <w:r w:rsidR="00AF795B" w:rsidRPr="008A5962">
        <w:rPr>
          <w:rStyle w:val="nw1"/>
          <w:rFonts w:ascii="Arial" w:hAnsi="Arial" w:cs="Arial"/>
          <w:color w:val="000000"/>
        </w:rPr>
        <w:t>entre os</w:t>
      </w:r>
      <w:r w:rsidR="00AF795B" w:rsidRPr="008A5962">
        <w:rPr>
          <w:rFonts w:ascii="Arial" w:hAnsi="Arial" w:cs="Arial"/>
          <w:color w:val="000000"/>
        </w:rPr>
        <w:t xml:space="preserve"> </w:t>
      </w:r>
      <w:r w:rsidR="00AF795B" w:rsidRPr="008A5962">
        <w:rPr>
          <w:rStyle w:val="nw1"/>
          <w:rFonts w:ascii="Arial" w:hAnsi="Arial" w:cs="Arial"/>
          <w:color w:val="000000"/>
        </w:rPr>
        <w:t>componentes de um sistema para que ele seja reconhecido como membro de</w:t>
      </w:r>
      <w:r w:rsidR="00AF795B" w:rsidRPr="008A5962">
        <w:rPr>
          <w:rFonts w:ascii="Arial" w:hAnsi="Arial" w:cs="Arial"/>
          <w:color w:val="000000"/>
        </w:rPr>
        <w:t xml:space="preserve"> </w:t>
      </w:r>
      <w:r w:rsidR="00AF795B" w:rsidRPr="008A5962">
        <w:rPr>
          <w:rStyle w:val="nw1"/>
          <w:rFonts w:ascii="Arial" w:hAnsi="Arial" w:cs="Arial"/>
          <w:color w:val="000000"/>
        </w:rPr>
        <w:t>uma classe específica.</w:t>
      </w:r>
      <w:r>
        <w:rPr>
          <w:rStyle w:val="nw1"/>
          <w:rFonts w:ascii="Arial" w:hAnsi="Arial" w:cs="Arial"/>
          <w:color w:val="000000"/>
        </w:rPr>
        <w:t xml:space="preserve"> E,</w:t>
      </w:r>
      <w:r w:rsidR="00AF795B" w:rsidRPr="008A5962">
        <w:rPr>
          <w:rStyle w:val="nw1"/>
          <w:rFonts w:ascii="Arial" w:hAnsi="Arial" w:cs="Arial"/>
          <w:color w:val="000000"/>
        </w:rPr>
        <w:t xml:space="preserve"> estrutura </w:t>
      </w:r>
      <w:r>
        <w:rPr>
          <w:rStyle w:val="nw1"/>
          <w:rFonts w:ascii="Arial" w:hAnsi="Arial" w:cs="Arial"/>
          <w:color w:val="000000"/>
        </w:rPr>
        <w:t xml:space="preserve">são </w:t>
      </w:r>
      <w:r w:rsidR="00AF795B" w:rsidRPr="008A5962">
        <w:rPr>
          <w:rStyle w:val="nw1"/>
          <w:rFonts w:ascii="Arial" w:hAnsi="Arial" w:cs="Arial"/>
          <w:color w:val="000000"/>
        </w:rPr>
        <w:t>os componentes e as relações</w:t>
      </w:r>
      <w:r w:rsidR="00AF795B" w:rsidRPr="008A5962">
        <w:rPr>
          <w:rFonts w:ascii="Arial" w:hAnsi="Arial" w:cs="Arial"/>
          <w:color w:val="000000"/>
        </w:rPr>
        <w:t xml:space="preserve"> </w:t>
      </w:r>
      <w:r w:rsidR="00AF795B" w:rsidRPr="008A5962">
        <w:rPr>
          <w:rStyle w:val="nw1"/>
          <w:rFonts w:ascii="Arial" w:hAnsi="Arial" w:cs="Arial"/>
          <w:color w:val="000000"/>
        </w:rPr>
        <w:t xml:space="preserve">que </w:t>
      </w:r>
      <w:r>
        <w:rPr>
          <w:rStyle w:val="nw1"/>
          <w:rFonts w:ascii="Arial" w:hAnsi="Arial" w:cs="Arial"/>
          <w:color w:val="000000"/>
        </w:rPr>
        <w:t xml:space="preserve">formam </w:t>
      </w:r>
      <w:r w:rsidR="00AF795B" w:rsidRPr="008A5962">
        <w:rPr>
          <w:rStyle w:val="nw1"/>
          <w:rFonts w:ascii="Arial" w:hAnsi="Arial" w:cs="Arial"/>
          <w:color w:val="000000"/>
        </w:rPr>
        <w:t xml:space="preserve">uma determinada unidade e realizam </w:t>
      </w:r>
      <w:r>
        <w:rPr>
          <w:rStyle w:val="nw1"/>
          <w:rFonts w:ascii="Arial" w:hAnsi="Arial" w:cs="Arial"/>
          <w:color w:val="000000"/>
        </w:rPr>
        <w:t xml:space="preserve">a </w:t>
      </w:r>
      <w:r w:rsidR="00AF795B" w:rsidRPr="008A5962">
        <w:rPr>
          <w:rStyle w:val="nw1"/>
          <w:rFonts w:ascii="Arial" w:hAnsi="Arial" w:cs="Arial"/>
          <w:color w:val="000000"/>
        </w:rPr>
        <w:t>sua organização.</w:t>
      </w:r>
    </w:p>
    <w:p w:rsidR="00AF795B" w:rsidRPr="008A5962" w:rsidRDefault="00903B7D" w:rsidP="00662AC1">
      <w:pPr>
        <w:pStyle w:val="pj1"/>
        <w:spacing w:line="360" w:lineRule="auto"/>
        <w:ind w:firstLine="709"/>
        <w:rPr>
          <w:rFonts w:ascii="Arial" w:hAnsi="Arial" w:cs="Arial"/>
          <w:color w:val="000000"/>
        </w:rPr>
      </w:pPr>
      <w:r>
        <w:rPr>
          <w:rStyle w:val="nw1"/>
          <w:rFonts w:ascii="Arial" w:hAnsi="Arial" w:cs="Arial"/>
          <w:color w:val="000000"/>
        </w:rPr>
        <w:t xml:space="preserve">Neste </w:t>
      </w:r>
      <w:r w:rsidR="00AF795B" w:rsidRPr="008A5962">
        <w:rPr>
          <w:rStyle w:val="nw1"/>
          <w:rFonts w:ascii="Arial" w:hAnsi="Arial" w:cs="Arial"/>
          <w:color w:val="000000"/>
        </w:rPr>
        <w:t>fenômeno a possibilidade de distinguir algo do</w:t>
      </w:r>
      <w:r w:rsidR="00AF795B" w:rsidRPr="008A5962">
        <w:rPr>
          <w:rFonts w:ascii="Arial" w:hAnsi="Arial" w:cs="Arial"/>
          <w:color w:val="000000"/>
        </w:rPr>
        <w:t xml:space="preserve"> </w:t>
      </w:r>
      <w:r w:rsidR="00AF795B" w:rsidRPr="008A5962">
        <w:rPr>
          <w:rStyle w:val="nw1"/>
          <w:rFonts w:ascii="Arial" w:hAnsi="Arial" w:cs="Arial"/>
          <w:color w:val="000000"/>
        </w:rPr>
        <w:t xml:space="preserve">todo </w:t>
      </w:r>
      <w:r w:rsidR="0084524B">
        <w:rPr>
          <w:rStyle w:val="nw1"/>
          <w:rFonts w:ascii="Arial" w:hAnsi="Arial" w:cs="Arial"/>
          <w:color w:val="000000"/>
        </w:rPr>
        <w:t xml:space="preserve">irá depender </w:t>
      </w:r>
      <w:r w:rsidR="00AF795B" w:rsidRPr="008A5962">
        <w:rPr>
          <w:rStyle w:val="nw1"/>
          <w:rFonts w:ascii="Arial" w:hAnsi="Arial" w:cs="Arial"/>
          <w:color w:val="000000"/>
        </w:rPr>
        <w:t>da integridade dos processos que o possibilitam. Se</w:t>
      </w:r>
      <w:r w:rsidR="00AF795B" w:rsidRPr="008A5962">
        <w:rPr>
          <w:rFonts w:ascii="Arial" w:hAnsi="Arial" w:cs="Arial"/>
          <w:color w:val="000000"/>
        </w:rPr>
        <w:t xml:space="preserve"> </w:t>
      </w:r>
      <w:r w:rsidR="00AF795B" w:rsidRPr="008A5962">
        <w:rPr>
          <w:rStyle w:val="nw1"/>
          <w:rFonts w:ascii="Arial" w:hAnsi="Arial" w:cs="Arial"/>
          <w:color w:val="000000"/>
        </w:rPr>
        <w:t>a rede metabólica celular</w:t>
      </w:r>
      <w:r w:rsidR="0084524B">
        <w:rPr>
          <w:rStyle w:val="nw1"/>
          <w:rFonts w:ascii="Arial" w:hAnsi="Arial" w:cs="Arial"/>
          <w:color w:val="000000"/>
        </w:rPr>
        <w:t xml:space="preserve"> for interrompida</w:t>
      </w:r>
      <w:r w:rsidR="00AF795B" w:rsidRPr="008A5962">
        <w:rPr>
          <w:rStyle w:val="nw1"/>
          <w:rFonts w:ascii="Arial" w:hAnsi="Arial" w:cs="Arial"/>
          <w:color w:val="000000"/>
        </w:rPr>
        <w:t xml:space="preserve">, </w:t>
      </w:r>
      <w:r w:rsidR="0084524B">
        <w:rPr>
          <w:rStyle w:val="nw1"/>
          <w:rFonts w:ascii="Arial" w:hAnsi="Arial" w:cs="Arial"/>
          <w:color w:val="000000"/>
        </w:rPr>
        <w:t>verificar-se-á</w:t>
      </w:r>
      <w:r w:rsidR="00AF795B" w:rsidRPr="008A5962">
        <w:rPr>
          <w:rStyle w:val="nw1"/>
          <w:rFonts w:ascii="Arial" w:hAnsi="Arial" w:cs="Arial"/>
          <w:color w:val="000000"/>
        </w:rPr>
        <w:t xml:space="preserve"> que, </w:t>
      </w:r>
      <w:r w:rsidR="0084524B">
        <w:rPr>
          <w:rStyle w:val="nw1"/>
          <w:rFonts w:ascii="Arial" w:hAnsi="Arial" w:cs="Arial"/>
          <w:color w:val="000000"/>
        </w:rPr>
        <w:t xml:space="preserve">depois de </w:t>
      </w:r>
      <w:r w:rsidR="00AF795B" w:rsidRPr="008A5962">
        <w:rPr>
          <w:rStyle w:val="nw1"/>
          <w:rFonts w:ascii="Arial" w:hAnsi="Arial" w:cs="Arial"/>
          <w:color w:val="000000"/>
        </w:rPr>
        <w:t>algum</w:t>
      </w:r>
      <w:r w:rsidR="00AF795B" w:rsidRPr="008A5962">
        <w:rPr>
          <w:rFonts w:ascii="Arial" w:hAnsi="Arial" w:cs="Arial"/>
          <w:color w:val="000000"/>
        </w:rPr>
        <w:t xml:space="preserve"> </w:t>
      </w:r>
      <w:r w:rsidR="00AF795B" w:rsidRPr="008A5962">
        <w:rPr>
          <w:rStyle w:val="nw1"/>
          <w:rFonts w:ascii="Arial" w:hAnsi="Arial" w:cs="Arial"/>
          <w:color w:val="000000"/>
        </w:rPr>
        <w:t xml:space="preserve">tempo, não </w:t>
      </w:r>
      <w:r w:rsidR="0084524B">
        <w:rPr>
          <w:rStyle w:val="nw1"/>
          <w:rFonts w:ascii="Arial" w:hAnsi="Arial" w:cs="Arial"/>
          <w:color w:val="000000"/>
        </w:rPr>
        <w:t xml:space="preserve">existirá </w:t>
      </w:r>
      <w:r w:rsidR="00AF795B" w:rsidRPr="008A5962">
        <w:rPr>
          <w:rStyle w:val="nw1"/>
          <w:rFonts w:ascii="Arial" w:hAnsi="Arial" w:cs="Arial"/>
          <w:color w:val="000000"/>
        </w:rPr>
        <w:t xml:space="preserve">mais uma unidade </w:t>
      </w:r>
      <w:r w:rsidR="0084524B">
        <w:rPr>
          <w:rStyle w:val="nw1"/>
          <w:rFonts w:ascii="Arial" w:hAnsi="Arial" w:cs="Arial"/>
          <w:color w:val="000000"/>
        </w:rPr>
        <w:t>a ser observada</w:t>
      </w:r>
      <w:r w:rsidR="00AF795B" w:rsidRPr="008A5962">
        <w:rPr>
          <w:rStyle w:val="nw1"/>
          <w:rFonts w:ascii="Arial" w:hAnsi="Arial" w:cs="Arial"/>
          <w:color w:val="000000"/>
        </w:rPr>
        <w:t xml:space="preserve">. A </w:t>
      </w:r>
      <w:r w:rsidR="0084524B">
        <w:rPr>
          <w:rStyle w:val="nw1"/>
          <w:rFonts w:ascii="Arial" w:hAnsi="Arial" w:cs="Arial"/>
          <w:color w:val="000000"/>
        </w:rPr>
        <w:t xml:space="preserve">principal </w:t>
      </w:r>
      <w:r w:rsidR="00AF795B" w:rsidRPr="008A5962">
        <w:rPr>
          <w:rStyle w:val="nw1"/>
          <w:rFonts w:ascii="Arial" w:hAnsi="Arial" w:cs="Arial"/>
          <w:color w:val="000000"/>
        </w:rPr>
        <w:t xml:space="preserve">característica </w:t>
      </w:r>
      <w:r w:rsidR="0084524B">
        <w:rPr>
          <w:rStyle w:val="nw1"/>
          <w:rFonts w:ascii="Arial" w:hAnsi="Arial" w:cs="Arial"/>
          <w:color w:val="000000"/>
        </w:rPr>
        <w:t>de um</w:t>
      </w:r>
      <w:r w:rsidR="00AF795B" w:rsidRPr="008A5962">
        <w:rPr>
          <w:rStyle w:val="nw1"/>
          <w:rFonts w:ascii="Arial" w:hAnsi="Arial" w:cs="Arial"/>
          <w:color w:val="000000"/>
        </w:rPr>
        <w:t xml:space="preserve"> sistema </w:t>
      </w:r>
      <w:proofErr w:type="spellStart"/>
      <w:r w:rsidR="00AF795B" w:rsidRPr="008A5962">
        <w:rPr>
          <w:rStyle w:val="nw1"/>
          <w:rFonts w:ascii="Arial" w:hAnsi="Arial" w:cs="Arial"/>
          <w:color w:val="000000"/>
        </w:rPr>
        <w:t>autopoiético</w:t>
      </w:r>
      <w:proofErr w:type="spellEnd"/>
      <w:r w:rsidR="00AF795B" w:rsidRPr="008A5962">
        <w:rPr>
          <w:rStyle w:val="nw1"/>
          <w:rFonts w:ascii="Arial" w:hAnsi="Arial" w:cs="Arial"/>
          <w:color w:val="000000"/>
        </w:rPr>
        <w:t xml:space="preserve"> é que ele se levanta por seus próprios</w:t>
      </w:r>
      <w:r w:rsidR="00AF795B" w:rsidRPr="008A5962">
        <w:rPr>
          <w:rFonts w:ascii="Arial" w:hAnsi="Arial" w:cs="Arial"/>
          <w:color w:val="000000"/>
        </w:rPr>
        <w:t xml:space="preserve"> </w:t>
      </w:r>
      <w:r w:rsidR="00AF795B" w:rsidRPr="008A5962">
        <w:rPr>
          <w:rStyle w:val="nw1"/>
          <w:rFonts w:ascii="Arial" w:hAnsi="Arial" w:cs="Arial"/>
          <w:color w:val="000000"/>
        </w:rPr>
        <w:t>cordões e</w:t>
      </w:r>
      <w:r w:rsidR="0084524B">
        <w:rPr>
          <w:rStyle w:val="nw1"/>
          <w:rFonts w:ascii="Arial" w:hAnsi="Arial" w:cs="Arial"/>
          <w:color w:val="000000"/>
        </w:rPr>
        <w:t>,</w:t>
      </w:r>
      <w:r w:rsidR="00AF795B" w:rsidRPr="008A5962">
        <w:rPr>
          <w:rStyle w:val="nw1"/>
          <w:rFonts w:ascii="Arial" w:hAnsi="Arial" w:cs="Arial"/>
          <w:color w:val="000000"/>
        </w:rPr>
        <w:t xml:space="preserve"> se </w:t>
      </w:r>
      <w:r w:rsidR="0084524B">
        <w:rPr>
          <w:rStyle w:val="nw1"/>
          <w:rFonts w:ascii="Arial" w:hAnsi="Arial" w:cs="Arial"/>
          <w:color w:val="000000"/>
        </w:rPr>
        <w:t xml:space="preserve">distingue </w:t>
      </w:r>
      <w:r w:rsidR="00AF795B" w:rsidRPr="008A5962">
        <w:rPr>
          <w:rStyle w:val="nw1"/>
          <w:rFonts w:ascii="Arial" w:hAnsi="Arial" w:cs="Arial"/>
          <w:color w:val="000000"/>
        </w:rPr>
        <w:t xml:space="preserve">do meio </w:t>
      </w:r>
      <w:r w:rsidR="0084524B">
        <w:rPr>
          <w:rStyle w:val="nw1"/>
          <w:rFonts w:ascii="Arial" w:hAnsi="Arial" w:cs="Arial"/>
          <w:color w:val="000000"/>
        </w:rPr>
        <w:t xml:space="preserve">que o circunda pela </w:t>
      </w:r>
      <w:r w:rsidR="00AF795B" w:rsidRPr="008A5962">
        <w:rPr>
          <w:rStyle w:val="nw1"/>
          <w:rFonts w:ascii="Arial" w:hAnsi="Arial" w:cs="Arial"/>
          <w:color w:val="000000"/>
        </w:rPr>
        <w:t>sua própria</w:t>
      </w:r>
      <w:r w:rsidR="00AF795B" w:rsidRPr="008A5962">
        <w:rPr>
          <w:rFonts w:ascii="Arial" w:hAnsi="Arial" w:cs="Arial"/>
          <w:color w:val="000000"/>
        </w:rPr>
        <w:t xml:space="preserve"> </w:t>
      </w:r>
      <w:r w:rsidR="00AF795B" w:rsidRPr="008A5962">
        <w:rPr>
          <w:rStyle w:val="nw1"/>
          <w:rFonts w:ascii="Arial" w:hAnsi="Arial" w:cs="Arial"/>
          <w:color w:val="000000"/>
        </w:rPr>
        <w:t>dinâmica, de m</w:t>
      </w:r>
      <w:r w:rsidR="0084524B">
        <w:rPr>
          <w:rStyle w:val="nw1"/>
          <w:rFonts w:ascii="Arial" w:hAnsi="Arial" w:cs="Arial"/>
          <w:color w:val="000000"/>
        </w:rPr>
        <w:t xml:space="preserve">aneira </w:t>
      </w:r>
      <w:r w:rsidR="00AF795B" w:rsidRPr="008A5962">
        <w:rPr>
          <w:rStyle w:val="nw1"/>
          <w:rFonts w:ascii="Arial" w:hAnsi="Arial" w:cs="Arial"/>
          <w:color w:val="000000"/>
        </w:rPr>
        <w:t>que amb</w:t>
      </w:r>
      <w:r w:rsidR="0084524B">
        <w:rPr>
          <w:rStyle w:val="nw1"/>
          <w:rFonts w:ascii="Arial" w:hAnsi="Arial" w:cs="Arial"/>
          <w:color w:val="000000"/>
        </w:rPr>
        <w:t>o</w:t>
      </w:r>
      <w:r w:rsidR="00AF795B" w:rsidRPr="008A5962">
        <w:rPr>
          <w:rStyle w:val="nw1"/>
          <w:rFonts w:ascii="Arial" w:hAnsi="Arial" w:cs="Arial"/>
          <w:color w:val="000000"/>
        </w:rPr>
        <w:t>s são inseparáveis.</w:t>
      </w:r>
    </w:p>
    <w:p w:rsidR="00AF795B" w:rsidRPr="008A5962" w:rsidRDefault="00AF795B" w:rsidP="00662AC1">
      <w:pPr>
        <w:pStyle w:val="pj1"/>
        <w:spacing w:line="360" w:lineRule="auto"/>
        <w:ind w:firstLine="709"/>
        <w:rPr>
          <w:rFonts w:ascii="Arial" w:hAnsi="Arial" w:cs="Arial"/>
          <w:color w:val="000000"/>
        </w:rPr>
      </w:pPr>
      <w:r w:rsidRPr="008A5962">
        <w:rPr>
          <w:rStyle w:val="nw1"/>
          <w:rFonts w:ascii="Arial" w:hAnsi="Arial" w:cs="Arial"/>
          <w:color w:val="000000"/>
        </w:rPr>
        <w:t xml:space="preserve">Os seres vivos </w:t>
      </w:r>
      <w:r w:rsidR="0084524B">
        <w:rPr>
          <w:rStyle w:val="nw1"/>
          <w:rFonts w:ascii="Arial" w:hAnsi="Arial" w:cs="Arial"/>
          <w:color w:val="000000"/>
        </w:rPr>
        <w:t xml:space="preserve">se distinguem entre si </w:t>
      </w:r>
      <w:r w:rsidRPr="008A5962">
        <w:rPr>
          <w:rStyle w:val="nw1"/>
          <w:rFonts w:ascii="Arial" w:hAnsi="Arial" w:cs="Arial"/>
          <w:color w:val="000000"/>
        </w:rPr>
        <w:t xml:space="preserve">por </w:t>
      </w:r>
      <w:r w:rsidR="0084524B">
        <w:rPr>
          <w:rStyle w:val="nw1"/>
          <w:rFonts w:ascii="Arial" w:hAnsi="Arial" w:cs="Arial"/>
          <w:color w:val="000000"/>
        </w:rPr>
        <w:t xml:space="preserve">possuírem </w:t>
      </w:r>
      <w:r w:rsidRPr="008A5962">
        <w:rPr>
          <w:rStyle w:val="nw1"/>
          <w:rFonts w:ascii="Arial" w:hAnsi="Arial" w:cs="Arial"/>
          <w:color w:val="000000"/>
        </w:rPr>
        <w:t xml:space="preserve">estruturas </w:t>
      </w:r>
      <w:r w:rsidR="0084524B">
        <w:rPr>
          <w:rStyle w:val="nw1"/>
          <w:rFonts w:ascii="Arial" w:hAnsi="Arial" w:cs="Arial"/>
          <w:color w:val="000000"/>
        </w:rPr>
        <w:t>diversas</w:t>
      </w:r>
      <w:r w:rsidRPr="008A5962">
        <w:rPr>
          <w:rStyle w:val="nw1"/>
          <w:rFonts w:ascii="Arial" w:hAnsi="Arial" w:cs="Arial"/>
          <w:color w:val="000000"/>
        </w:rPr>
        <w:t>,</w:t>
      </w:r>
      <w:r w:rsidRPr="008A5962">
        <w:rPr>
          <w:rFonts w:ascii="Arial" w:hAnsi="Arial" w:cs="Arial"/>
          <w:color w:val="000000"/>
        </w:rPr>
        <w:t xml:space="preserve"> </w:t>
      </w:r>
      <w:r w:rsidR="0084524B">
        <w:rPr>
          <w:rFonts w:ascii="Arial" w:hAnsi="Arial" w:cs="Arial"/>
          <w:color w:val="000000"/>
        </w:rPr>
        <w:t xml:space="preserve">no entanto </w:t>
      </w:r>
      <w:r w:rsidRPr="008A5962">
        <w:rPr>
          <w:rStyle w:val="nw1"/>
          <w:rFonts w:ascii="Arial" w:hAnsi="Arial" w:cs="Arial"/>
          <w:color w:val="000000"/>
        </w:rPr>
        <w:t xml:space="preserve">são iguais em sua organização. </w:t>
      </w:r>
      <w:r w:rsidR="0084524B">
        <w:rPr>
          <w:rStyle w:val="nw1"/>
          <w:rFonts w:ascii="Arial" w:hAnsi="Arial" w:cs="Arial"/>
          <w:color w:val="000000"/>
        </w:rPr>
        <w:t xml:space="preserve">Possuem autonomia, podendo determinar as </w:t>
      </w:r>
      <w:r w:rsidRPr="008A5962">
        <w:rPr>
          <w:rStyle w:val="nw1"/>
          <w:rFonts w:ascii="Arial" w:hAnsi="Arial" w:cs="Arial"/>
          <w:color w:val="000000"/>
        </w:rPr>
        <w:t>suas</w:t>
      </w:r>
      <w:r w:rsidRPr="008A5962">
        <w:rPr>
          <w:rFonts w:ascii="Arial" w:hAnsi="Arial" w:cs="Arial"/>
          <w:color w:val="000000"/>
        </w:rPr>
        <w:t xml:space="preserve"> </w:t>
      </w:r>
      <w:r w:rsidRPr="008A5962">
        <w:rPr>
          <w:rStyle w:val="nw1"/>
          <w:rFonts w:ascii="Arial" w:hAnsi="Arial" w:cs="Arial"/>
          <w:color w:val="000000"/>
        </w:rPr>
        <w:t xml:space="preserve">próprias leis, </w:t>
      </w:r>
      <w:r w:rsidR="0084524B">
        <w:rPr>
          <w:rStyle w:val="nw1"/>
          <w:rFonts w:ascii="Arial" w:hAnsi="Arial" w:cs="Arial"/>
          <w:color w:val="000000"/>
        </w:rPr>
        <w:t>suas propriedades</w:t>
      </w:r>
      <w:r w:rsidRPr="008A5962">
        <w:rPr>
          <w:rStyle w:val="nw1"/>
          <w:rFonts w:ascii="Arial" w:hAnsi="Arial" w:cs="Arial"/>
          <w:color w:val="000000"/>
        </w:rPr>
        <w:t xml:space="preserve">. O que </w:t>
      </w:r>
      <w:r w:rsidR="00AF5F83">
        <w:rPr>
          <w:rStyle w:val="nw1"/>
          <w:rFonts w:ascii="Arial" w:hAnsi="Arial" w:cs="Arial"/>
          <w:color w:val="000000"/>
        </w:rPr>
        <w:t xml:space="preserve">permite a distinção </w:t>
      </w:r>
      <w:r w:rsidR="00AF5F83">
        <w:rPr>
          <w:rStyle w:val="nw1"/>
          <w:rFonts w:ascii="Arial" w:hAnsi="Arial" w:cs="Arial"/>
          <w:color w:val="000000"/>
        </w:rPr>
        <w:lastRenderedPageBreak/>
        <w:t xml:space="preserve">entre eles </w:t>
      </w:r>
      <w:r w:rsidRPr="008A5962">
        <w:rPr>
          <w:rStyle w:val="nw1"/>
          <w:rFonts w:ascii="Arial" w:hAnsi="Arial" w:cs="Arial"/>
          <w:color w:val="000000"/>
        </w:rPr>
        <w:t>é que sua</w:t>
      </w:r>
      <w:r w:rsidRPr="008A5962">
        <w:rPr>
          <w:rFonts w:ascii="Arial" w:hAnsi="Arial" w:cs="Arial"/>
          <w:color w:val="000000"/>
        </w:rPr>
        <w:t xml:space="preserve"> </w:t>
      </w:r>
      <w:r w:rsidRPr="008A5962">
        <w:rPr>
          <w:rStyle w:val="nw1"/>
          <w:rFonts w:ascii="Arial" w:hAnsi="Arial" w:cs="Arial"/>
          <w:color w:val="000000"/>
        </w:rPr>
        <w:t xml:space="preserve">organização </w:t>
      </w:r>
      <w:r w:rsidR="00AF5F83">
        <w:rPr>
          <w:rStyle w:val="nw1"/>
          <w:rFonts w:ascii="Arial" w:hAnsi="Arial" w:cs="Arial"/>
          <w:color w:val="000000"/>
        </w:rPr>
        <w:t xml:space="preserve">possibilita apenas um único produto, </w:t>
      </w:r>
      <w:r w:rsidRPr="008A5962">
        <w:rPr>
          <w:rStyle w:val="nw1"/>
          <w:rFonts w:ascii="Arial" w:hAnsi="Arial" w:cs="Arial"/>
          <w:color w:val="000000"/>
        </w:rPr>
        <w:t xml:space="preserve">eles mesmos, </w:t>
      </w:r>
      <w:r w:rsidR="00AF5F83">
        <w:rPr>
          <w:rStyle w:val="nw1"/>
          <w:rFonts w:ascii="Arial" w:hAnsi="Arial" w:cs="Arial"/>
          <w:color w:val="000000"/>
        </w:rPr>
        <w:t xml:space="preserve">sendo que </w:t>
      </w:r>
      <w:r w:rsidRPr="008A5962">
        <w:rPr>
          <w:rStyle w:val="nw1"/>
          <w:rFonts w:ascii="Arial" w:hAnsi="Arial" w:cs="Arial"/>
          <w:color w:val="000000"/>
        </w:rPr>
        <w:t>produtor e produto</w:t>
      </w:r>
      <w:r w:rsidR="00AF5F83">
        <w:rPr>
          <w:rStyle w:val="nw1"/>
          <w:rFonts w:ascii="Arial" w:hAnsi="Arial" w:cs="Arial"/>
          <w:color w:val="000000"/>
        </w:rPr>
        <w:t xml:space="preserve"> são inseparáveis</w:t>
      </w:r>
      <w:r w:rsidRPr="008A5962">
        <w:rPr>
          <w:rStyle w:val="nw1"/>
          <w:rFonts w:ascii="Arial" w:hAnsi="Arial" w:cs="Arial"/>
          <w:color w:val="000000"/>
        </w:rPr>
        <w:t xml:space="preserve">. </w:t>
      </w:r>
      <w:r w:rsidR="00AF5F83">
        <w:rPr>
          <w:rStyle w:val="nw1"/>
          <w:rFonts w:ascii="Arial" w:hAnsi="Arial" w:cs="Arial"/>
          <w:color w:val="000000"/>
        </w:rPr>
        <w:t xml:space="preserve">Numa unidade </w:t>
      </w:r>
      <w:proofErr w:type="spellStart"/>
      <w:r w:rsidR="00AF5F83">
        <w:rPr>
          <w:rStyle w:val="nw1"/>
          <w:rFonts w:ascii="Arial" w:hAnsi="Arial" w:cs="Arial"/>
          <w:color w:val="000000"/>
        </w:rPr>
        <w:t>autopoética</w:t>
      </w:r>
      <w:proofErr w:type="spellEnd"/>
      <w:r w:rsidR="00AF5F83">
        <w:rPr>
          <w:rStyle w:val="nw1"/>
          <w:rFonts w:ascii="Arial" w:hAnsi="Arial" w:cs="Arial"/>
          <w:color w:val="000000"/>
        </w:rPr>
        <w:t xml:space="preserve"> o</w:t>
      </w:r>
      <w:r w:rsidRPr="008A5962">
        <w:rPr>
          <w:rStyle w:val="nw1"/>
          <w:rFonts w:ascii="Arial" w:hAnsi="Arial" w:cs="Arial"/>
          <w:color w:val="000000"/>
        </w:rPr>
        <w:t xml:space="preserve"> ser e o fazer são </w:t>
      </w:r>
      <w:r w:rsidR="00AF5F83">
        <w:rPr>
          <w:rStyle w:val="nw1"/>
          <w:rFonts w:ascii="Arial" w:hAnsi="Arial" w:cs="Arial"/>
          <w:color w:val="000000"/>
        </w:rPr>
        <w:t>interdependentes</w:t>
      </w:r>
      <w:r w:rsidRPr="008A5962">
        <w:rPr>
          <w:rStyle w:val="nw1"/>
          <w:rFonts w:ascii="Arial" w:hAnsi="Arial" w:cs="Arial"/>
          <w:color w:val="000000"/>
        </w:rPr>
        <w:t xml:space="preserve">, e </w:t>
      </w:r>
      <w:r w:rsidR="00AF5F83">
        <w:rPr>
          <w:rStyle w:val="nw1"/>
          <w:rFonts w:ascii="Arial" w:hAnsi="Arial" w:cs="Arial"/>
          <w:color w:val="000000"/>
        </w:rPr>
        <w:t xml:space="preserve">isto é o </w:t>
      </w:r>
      <w:r w:rsidRPr="008A5962">
        <w:rPr>
          <w:rStyle w:val="nw1"/>
          <w:rFonts w:ascii="Arial" w:hAnsi="Arial" w:cs="Arial"/>
          <w:color w:val="000000"/>
        </w:rPr>
        <w:t>seu modo específico de</w:t>
      </w:r>
      <w:r w:rsidRPr="008A5962">
        <w:rPr>
          <w:rFonts w:ascii="Arial" w:hAnsi="Arial" w:cs="Arial"/>
          <w:color w:val="000000"/>
        </w:rPr>
        <w:t xml:space="preserve"> </w:t>
      </w:r>
      <w:r w:rsidRPr="008A5962">
        <w:rPr>
          <w:rStyle w:val="nw1"/>
          <w:rFonts w:ascii="Arial" w:hAnsi="Arial" w:cs="Arial"/>
          <w:color w:val="000000"/>
        </w:rPr>
        <w:t>organização.</w:t>
      </w:r>
    </w:p>
    <w:p w:rsidR="00AF795B" w:rsidRPr="008A5962" w:rsidRDefault="00FC1D2A" w:rsidP="00662AC1">
      <w:pPr>
        <w:pStyle w:val="pj1"/>
        <w:spacing w:line="360" w:lineRule="auto"/>
        <w:ind w:firstLine="709"/>
        <w:rPr>
          <w:rFonts w:ascii="Arial" w:hAnsi="Arial" w:cs="Arial"/>
          <w:color w:val="000000"/>
        </w:rPr>
      </w:pPr>
      <w:r>
        <w:rPr>
          <w:rStyle w:val="nw1"/>
          <w:rFonts w:ascii="Arial" w:hAnsi="Arial" w:cs="Arial"/>
          <w:color w:val="000000"/>
        </w:rPr>
        <w:t xml:space="preserve">As unidades </w:t>
      </w:r>
      <w:proofErr w:type="spellStart"/>
      <w:r>
        <w:rPr>
          <w:rStyle w:val="nw1"/>
          <w:rFonts w:ascii="Arial" w:hAnsi="Arial" w:cs="Arial"/>
          <w:color w:val="000000"/>
        </w:rPr>
        <w:t>autopoéticas</w:t>
      </w:r>
      <w:proofErr w:type="spellEnd"/>
      <w:r>
        <w:rPr>
          <w:rStyle w:val="nw1"/>
          <w:rFonts w:ascii="Arial" w:hAnsi="Arial" w:cs="Arial"/>
          <w:color w:val="000000"/>
        </w:rPr>
        <w:t xml:space="preserve"> são fruto da</w:t>
      </w:r>
      <w:r w:rsidR="00AF795B" w:rsidRPr="008A5962">
        <w:rPr>
          <w:rStyle w:val="nw1"/>
          <w:rFonts w:ascii="Arial" w:hAnsi="Arial" w:cs="Arial"/>
          <w:color w:val="000000"/>
        </w:rPr>
        <w:t xml:space="preserve"> maleabilidade e flexibilidade</w:t>
      </w:r>
      <w:r>
        <w:rPr>
          <w:rStyle w:val="nw1"/>
          <w:rFonts w:ascii="Arial" w:hAnsi="Arial" w:cs="Arial"/>
          <w:color w:val="000000"/>
        </w:rPr>
        <w:t>,</w:t>
      </w:r>
      <w:r w:rsidR="00AF795B" w:rsidRPr="008A5962">
        <w:rPr>
          <w:rStyle w:val="nw1"/>
          <w:rFonts w:ascii="Arial" w:hAnsi="Arial" w:cs="Arial"/>
          <w:color w:val="000000"/>
        </w:rPr>
        <w:t xml:space="preserve"> quase que ilimitada</w:t>
      </w:r>
      <w:r>
        <w:rPr>
          <w:rStyle w:val="nw1"/>
          <w:rFonts w:ascii="Arial" w:hAnsi="Arial" w:cs="Arial"/>
          <w:color w:val="000000"/>
        </w:rPr>
        <w:t>, das proteínas</w:t>
      </w:r>
      <w:r w:rsidR="00AF795B" w:rsidRPr="008A5962">
        <w:rPr>
          <w:rStyle w:val="nw1"/>
          <w:rFonts w:ascii="Arial" w:hAnsi="Arial" w:cs="Arial"/>
          <w:color w:val="000000"/>
        </w:rPr>
        <w:t xml:space="preserve">. </w:t>
      </w:r>
      <w:r w:rsidR="003B3788">
        <w:rPr>
          <w:rStyle w:val="nw1"/>
          <w:rFonts w:ascii="Arial" w:hAnsi="Arial" w:cs="Arial"/>
          <w:color w:val="000000"/>
        </w:rPr>
        <w:t xml:space="preserve">Pode-se afirmar que essa </w:t>
      </w:r>
      <w:r>
        <w:rPr>
          <w:rStyle w:val="nw1"/>
          <w:rFonts w:ascii="Arial" w:hAnsi="Arial" w:cs="Arial"/>
          <w:color w:val="000000"/>
        </w:rPr>
        <w:t xml:space="preserve">condição </w:t>
      </w:r>
      <w:r w:rsidR="00AF795B" w:rsidRPr="008A5962">
        <w:rPr>
          <w:rStyle w:val="nw1"/>
          <w:rFonts w:ascii="Arial" w:hAnsi="Arial" w:cs="Arial"/>
          <w:color w:val="000000"/>
        </w:rPr>
        <w:t>é o</w:t>
      </w:r>
      <w:r w:rsidR="00AF795B" w:rsidRPr="008A59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momento</w:t>
      </w:r>
      <w:r w:rsidR="00AF795B" w:rsidRPr="008A5962">
        <w:rPr>
          <w:rStyle w:val="nw1"/>
          <w:rFonts w:ascii="Arial" w:hAnsi="Arial" w:cs="Arial"/>
          <w:color w:val="000000"/>
        </w:rPr>
        <w:t xml:space="preserve"> </w:t>
      </w:r>
      <w:r w:rsidR="003B3788">
        <w:rPr>
          <w:rStyle w:val="nw1"/>
          <w:rFonts w:ascii="Arial" w:hAnsi="Arial" w:cs="Arial"/>
          <w:color w:val="000000"/>
        </w:rPr>
        <w:t xml:space="preserve">de </w:t>
      </w:r>
      <w:r w:rsidR="00AF795B" w:rsidRPr="008A5962">
        <w:rPr>
          <w:rStyle w:val="nw1"/>
          <w:rFonts w:ascii="Arial" w:hAnsi="Arial" w:cs="Arial"/>
          <w:color w:val="000000"/>
        </w:rPr>
        <w:t>origem da vida.</w:t>
      </w:r>
    </w:p>
    <w:sectPr w:rsidR="00AF795B" w:rsidRPr="008A5962" w:rsidSect="00EC7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F795B"/>
    <w:rsid w:val="000B4C78"/>
    <w:rsid w:val="00147CCC"/>
    <w:rsid w:val="001A1AD2"/>
    <w:rsid w:val="0023608F"/>
    <w:rsid w:val="003B3788"/>
    <w:rsid w:val="00602D7E"/>
    <w:rsid w:val="00662AC1"/>
    <w:rsid w:val="006F4F4E"/>
    <w:rsid w:val="0084524B"/>
    <w:rsid w:val="00903B7D"/>
    <w:rsid w:val="0095390D"/>
    <w:rsid w:val="00AF5F83"/>
    <w:rsid w:val="00AF795B"/>
    <w:rsid w:val="00D02EA6"/>
    <w:rsid w:val="00EC7F0D"/>
    <w:rsid w:val="00FC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j1">
    <w:name w:val="pj1"/>
    <w:basedOn w:val="Normal"/>
    <w:rsid w:val="00AF79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1">
    <w:name w:val="nw1"/>
    <w:basedOn w:val="Fontepargpadro"/>
    <w:rsid w:val="00AF7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Quirino</dc:creator>
  <cp:keywords/>
  <dc:description/>
  <cp:lastModifiedBy>Quirino</cp:lastModifiedBy>
  <cp:revision>7</cp:revision>
  <dcterms:created xsi:type="dcterms:W3CDTF">2011-04-15T01:02:00Z</dcterms:created>
  <dcterms:modified xsi:type="dcterms:W3CDTF">2011-04-15T03:19:00Z</dcterms:modified>
</cp:coreProperties>
</file>